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2" w:rsidRDefault="00C56FB2" w:rsidP="008903FF">
      <w:pPr>
        <w:pStyle w:val="Standard"/>
        <w:spacing w:after="0" w:line="2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1134"/>
        <w:gridCol w:w="102"/>
        <w:gridCol w:w="39"/>
        <w:gridCol w:w="567"/>
        <w:gridCol w:w="142"/>
        <w:gridCol w:w="103"/>
        <w:gridCol w:w="322"/>
        <w:gridCol w:w="567"/>
        <w:gridCol w:w="103"/>
        <w:gridCol w:w="323"/>
        <w:gridCol w:w="426"/>
        <w:gridCol w:w="243"/>
        <w:gridCol w:w="142"/>
        <w:gridCol w:w="606"/>
        <w:gridCol w:w="142"/>
        <w:gridCol w:w="954"/>
      </w:tblGrid>
      <w:tr w:rsidR="00C56FB2" w:rsidTr="00CE760C">
        <w:tc>
          <w:tcPr>
            <w:tcW w:w="59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56FB2" w:rsidRPr="009853F6" w:rsidRDefault="00C56FB2" w:rsidP="00C56FB2">
            <w:pPr>
              <w:pStyle w:val="Standard"/>
              <w:spacing w:line="200" w:lineRule="atLeast"/>
              <w:contextualSpacing/>
              <w:rPr>
                <w:b/>
                <w:sz w:val="23"/>
                <w:szCs w:val="23"/>
              </w:rPr>
            </w:pP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АО «Газпром</w:t>
            </w:r>
            <w:r w:rsidRPr="009853F6">
              <w:rPr>
                <w:b/>
                <w:sz w:val="23"/>
                <w:szCs w:val="23"/>
              </w:rPr>
              <w:t xml:space="preserve"> </w:t>
            </w: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газораспределение Тверь»</w:t>
            </w:r>
            <w:r w:rsidR="009853F6"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853F6" w:rsidRPr="009853F6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</w:p>
        </w:tc>
      </w:tr>
      <w:tr w:rsidR="00C56FB2" w:rsidTr="00CE760C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6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tabs>
                <w:tab w:val="left" w:pos="940"/>
              </w:tabs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7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6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CE760C">
        <w:tc>
          <w:tcPr>
            <w:tcW w:w="59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Паспорт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8903FF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Когда </w:t>
            </w:r>
            <w:r w:rsidR="008903F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</w:tr>
      <w:tr w:rsidR="00C56FB2" w:rsidTr="00CE760C"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кем</w:t>
            </w: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6FB2" w:rsidRPr="00C56FB2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</w:p>
        </w:tc>
        <w:tc>
          <w:tcPr>
            <w:tcW w:w="46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CE760C">
        <w:tc>
          <w:tcPr>
            <w:tcW w:w="59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760C" w:rsidTr="00CE760C">
        <w:tc>
          <w:tcPr>
            <w:tcW w:w="2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60C" w:rsidRPr="00C56FB2" w:rsidRDefault="00CE760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60C" w:rsidRPr="00C56FB2" w:rsidRDefault="00CE760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60C" w:rsidRPr="00C56FB2" w:rsidRDefault="00CE760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60C" w:rsidRPr="00C56FB2" w:rsidRDefault="00CE760C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Зарегистрирован (на)</w:t>
            </w:r>
          </w:p>
        </w:tc>
        <w:tc>
          <w:tcPr>
            <w:tcW w:w="35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59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4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59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E760C">
        <w:tc>
          <w:tcPr>
            <w:tcW w:w="3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CE760C">
        <w:tc>
          <w:tcPr>
            <w:tcW w:w="59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8D5" w:rsidRDefault="005238D5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55632" w:rsidRDefault="005238D5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C56FB2" w:rsidRPr="008903FF" w:rsidRDefault="00C56FB2" w:rsidP="00C56FB2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</w:p>
    <w:p w:rsidR="000249B0" w:rsidRDefault="0025563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632">
        <w:rPr>
          <w:rFonts w:ascii="Times New Roman" w:hAnsi="Times New Roman" w:cs="Times New Roman"/>
          <w:sz w:val="24"/>
          <w:szCs w:val="24"/>
        </w:rPr>
        <w:t>В связи с ___________________________</w:t>
      </w:r>
      <w:r w:rsidR="005238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55632">
        <w:rPr>
          <w:rFonts w:ascii="Times New Roman" w:hAnsi="Times New Roman" w:cs="Times New Roman"/>
          <w:sz w:val="24"/>
          <w:szCs w:val="24"/>
        </w:rPr>
        <w:t>подключение</w:t>
      </w:r>
      <w:r w:rsidR="00DB407A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</w:t>
      </w:r>
      <w:r w:rsidR="00E02A85">
        <w:rPr>
          <w:rFonts w:ascii="Times New Roman" w:hAnsi="Times New Roman" w:cs="Times New Roman"/>
          <w:sz w:val="24"/>
          <w:szCs w:val="24"/>
        </w:rPr>
        <w:t>им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присоединение</w:t>
      </w:r>
      <w:r w:rsidR="00E02A85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>)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газораспределения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 xml:space="preserve">увеличение объема потребления газа </w:t>
      </w:r>
      <w:r w:rsidR="005238D5" w:rsidRPr="00C56FB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E02A85">
        <w:rPr>
          <w:rFonts w:ascii="Times New Roman" w:hAnsi="Times New Roman" w:cs="Times New Roman"/>
          <w:sz w:val="24"/>
          <w:szCs w:val="24"/>
        </w:rPr>
        <w:t xml:space="preserve">, </w:t>
      </w:r>
      <w:r w:rsidR="005238D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71107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238D5">
        <w:rPr>
          <w:rFonts w:ascii="Times New Roman" w:hAnsi="Times New Roman" w:cs="Times New Roman"/>
          <w:sz w:val="24"/>
          <w:szCs w:val="24"/>
        </w:rPr>
        <w:t xml:space="preserve"> </w:t>
      </w:r>
      <w:r w:rsidR="000249B0">
        <w:rPr>
          <w:rFonts w:ascii="Times New Roman" w:hAnsi="Times New Roman" w:cs="Times New Roman"/>
          <w:sz w:val="24"/>
          <w:szCs w:val="24"/>
        </w:rPr>
        <w:t>о подключении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(технологическо</w:t>
      </w:r>
      <w:r w:rsidR="000249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присоединени</w:t>
      </w:r>
      <w:r w:rsidR="000249B0">
        <w:rPr>
          <w:rFonts w:ascii="Times New Roman" w:hAnsi="Times New Roman" w:cs="Times New Roman"/>
          <w:sz w:val="24"/>
          <w:szCs w:val="24"/>
        </w:rPr>
        <w:t>и</w:t>
      </w:r>
      <w:r w:rsidR="00C56FB2">
        <w:rPr>
          <w:rFonts w:ascii="Times New Roman" w:hAnsi="Times New Roman" w:cs="Times New Roman"/>
          <w:sz w:val="24"/>
          <w:szCs w:val="24"/>
        </w:rPr>
        <w:t>) к сети</w:t>
      </w:r>
    </w:p>
    <w:tbl>
      <w:tblPr>
        <w:tblStyle w:val="a5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59"/>
        <w:gridCol w:w="276"/>
        <w:gridCol w:w="276"/>
      </w:tblGrid>
      <w:tr w:rsidR="00E02A85" w:rsidTr="007411F1">
        <w:tc>
          <w:tcPr>
            <w:tcW w:w="6062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газораспределения объекта капитального строительства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2A85" w:rsidTr="007411F1">
        <w:trPr>
          <w:trHeight w:val="50"/>
        </w:trPr>
        <w:tc>
          <w:tcPr>
            <w:tcW w:w="6062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E02A85" w:rsidRPr="00633BAF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3BAF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объекта капитального строительства</w:t>
            </w: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  <w:tr w:rsidR="007411F1" w:rsidTr="007411F1">
        <w:trPr>
          <w:trHeight w:val="50"/>
        </w:trPr>
        <w:tc>
          <w:tcPr>
            <w:tcW w:w="9721" w:type="dxa"/>
            <w:gridSpan w:val="2"/>
            <w:tcBorders>
              <w:bottom w:val="single" w:sz="4" w:space="0" w:color="auto"/>
            </w:tcBorders>
          </w:tcPr>
          <w:p w:rsidR="007411F1" w:rsidRPr="007411F1" w:rsidRDefault="007411F1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76" w:type="dxa"/>
          </w:tcPr>
          <w:p w:rsidR="007411F1" w:rsidRPr="000249B0" w:rsidRDefault="007411F1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7411F1" w:rsidRPr="000249B0" w:rsidRDefault="007411F1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:rsidR="00633BAF" w:rsidRPr="00633BAF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793"/>
        <w:gridCol w:w="276"/>
      </w:tblGrid>
      <w:tr w:rsidR="00633BAF" w:rsidTr="00633B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сположенного (проектируемого) по адресу: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AF" w:rsidTr="00633BAF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BAF" w:rsidTr="00633BAF">
        <w:tc>
          <w:tcPr>
            <w:tcW w:w="9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BAF" w:rsidRPr="00C56FB2" w:rsidRDefault="00633BAF" w:rsidP="00C56FB2">
            <w:pPr>
              <w:pStyle w:val="ConsPlusNonformat"/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местоположение объекта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33BAF" w:rsidRPr="007411F1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</w:p>
    <w:bookmarkEnd w:id="0"/>
    <w:p w:rsidR="00633BAF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выполнения исполнителем дополнительно следующих мероприятий: </w:t>
      </w:r>
    </w:p>
    <w:p w:rsidR="00633BAF" w:rsidRPr="002D4391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подключению (технологическому присоединению) в пределах 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по проектированию сети </w:t>
            </w:r>
            <w:proofErr w:type="spellStart"/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строительству либо реконструкции внутреннего газопровода 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33BAF" w:rsidRPr="007411F1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633BAF" w:rsidRDefault="00633BAF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5632"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(подключаемого и ранее подключенного) составляет _______</w:t>
      </w:r>
      <w:r w:rsidR="00255632" w:rsidRPr="00255632">
        <w:rPr>
          <w:rFonts w:ascii="Times New Roman" w:hAnsi="Times New Roman" w:cs="Times New Roman"/>
          <w:sz w:val="24"/>
          <w:szCs w:val="24"/>
        </w:rPr>
        <w:t>_</w:t>
      </w:r>
      <w:r w:rsidR="00255632">
        <w:rPr>
          <w:rFonts w:ascii="Times New Roman" w:hAnsi="Times New Roman" w:cs="Times New Roman"/>
          <w:sz w:val="24"/>
          <w:szCs w:val="24"/>
        </w:rPr>
        <w:t xml:space="preserve"> </w:t>
      </w:r>
      <w:r w:rsidR="00255632"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  <w:r w:rsidR="005238D5">
        <w:rPr>
          <w:rFonts w:ascii="Times New Roman" w:hAnsi="Times New Roman" w:cs="Times New Roman"/>
          <w:sz w:val="24"/>
          <w:szCs w:val="24"/>
        </w:rPr>
        <w:t xml:space="preserve">, </w:t>
      </w:r>
      <w:r w:rsidR="001F2076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(в случае одной точки подключения):</w:t>
      </w: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час;</w:t>
      </w:r>
    </w:p>
    <w:p w:rsidR="00633BAF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оборудования, ранее подключенного в данной точке подключения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</w:t>
      </w:r>
      <w:r w:rsidRPr="00471107">
        <w:rPr>
          <w:rFonts w:ascii="Times New Roman" w:hAnsi="Times New Roman" w:cs="Times New Roman"/>
          <w:sz w:val="24"/>
          <w:szCs w:val="24"/>
        </w:rPr>
        <w:t>проектирования, строительства и ввода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30"/>
        <w:gridCol w:w="3935"/>
      </w:tblGrid>
      <w:tr w:rsidR="00C56FB2" w:rsidTr="00C56FB2">
        <w:tc>
          <w:tcPr>
            <w:tcW w:w="3332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(в том числе по этапам и очередям)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3332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(месяц, год)</w:t>
            </w:r>
          </w:p>
        </w:tc>
        <w:tc>
          <w:tcPr>
            <w:tcW w:w="3935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C56FB2" w:rsidTr="00C56FB2"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Планируемый срок проектирования, строительства и 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1107" w:rsidRDefault="00471107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07">
        <w:rPr>
          <w:rFonts w:ascii="Times New Roman" w:hAnsi="Times New Roman" w:cs="Times New Roman"/>
          <w:sz w:val="24"/>
          <w:szCs w:val="24"/>
        </w:rPr>
        <w:t xml:space="preserve">Характер потребления </w:t>
      </w:r>
      <w:r w:rsidRPr="00C56FB2">
        <w:rPr>
          <w:rFonts w:ascii="Times New Roman" w:hAnsi="Times New Roman" w:cs="Times New Roman"/>
          <w:sz w:val="24"/>
          <w:szCs w:val="24"/>
        </w:rPr>
        <w:t>газа</w:t>
      </w:r>
      <w:r w:rsidR="00C56FB2" w:rsidRPr="00C56FB2">
        <w:rPr>
          <w:rFonts w:ascii="Times New Roman" w:hAnsi="Times New Roman" w:cs="Times New Roman"/>
          <w:sz w:val="24"/>
          <w:szCs w:val="24"/>
        </w:rPr>
        <w:t xml:space="preserve"> (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вид экономической деятельности </w:t>
      </w:r>
      <w:r w:rsidR="00DB3FA5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- юридическ</w:t>
      </w:r>
      <w:r w:rsidR="00DB3FA5">
        <w:rPr>
          <w:rFonts w:ascii="Times New Roman" w:hAnsi="Times New Roman" w:cs="Times New Roman"/>
          <w:i/>
          <w:sz w:val="24"/>
          <w:szCs w:val="24"/>
        </w:rPr>
        <w:t>ого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DB3FA5">
        <w:rPr>
          <w:rFonts w:ascii="Times New Roman" w:hAnsi="Times New Roman" w:cs="Times New Roman"/>
          <w:i/>
          <w:sz w:val="24"/>
          <w:szCs w:val="24"/>
        </w:rPr>
        <w:t>а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B3FA5">
        <w:rPr>
          <w:rFonts w:ascii="Times New Roman" w:hAnsi="Times New Roman" w:cs="Times New Roman"/>
          <w:i/>
          <w:sz w:val="24"/>
          <w:szCs w:val="24"/>
        </w:rPr>
        <w:t>ли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индивидуальн</w:t>
      </w:r>
      <w:r w:rsidR="00DB3FA5">
        <w:rPr>
          <w:rFonts w:ascii="Times New Roman" w:hAnsi="Times New Roman" w:cs="Times New Roman"/>
          <w:i/>
          <w:sz w:val="24"/>
          <w:szCs w:val="24"/>
        </w:rPr>
        <w:t>ого предпринимателя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>)</w:t>
      </w:r>
      <w:r w:rsidR="00C56FB2"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 w:rsidRPr="00C56FB2"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6FB2">
        <w:rPr>
          <w:rFonts w:ascii="Times New Roman" w:hAnsi="Times New Roman" w:cs="Times New Roman"/>
          <w:sz w:val="24"/>
          <w:szCs w:val="24"/>
        </w:rPr>
        <w:t>_______________________</w:t>
      </w:r>
      <w:r w:rsidRPr="00471107">
        <w:rPr>
          <w:rFonts w:ascii="Times New Roman" w:hAnsi="Times New Roman" w:cs="Times New Roman"/>
          <w:sz w:val="24"/>
          <w:szCs w:val="24"/>
        </w:rPr>
        <w:t>________________</w:t>
      </w:r>
      <w:r w:rsidR="00C56FB2">
        <w:rPr>
          <w:rFonts w:ascii="Times New Roman" w:hAnsi="Times New Roman" w:cs="Times New Roman"/>
          <w:sz w:val="24"/>
          <w:szCs w:val="24"/>
        </w:rPr>
        <w:t>.</w:t>
      </w:r>
    </w:p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368"/>
      </w:tblGrid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полученных ранее технических </w:t>
            </w: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>(при наличии ранее выданных ТУ и при условии, что срок действия ТУ не истек)</w:t>
            </w:r>
          </w:p>
        </w:tc>
      </w:tr>
    </w:tbl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6357"/>
        <w:gridCol w:w="276"/>
      </w:tblGrid>
      <w:tr w:rsidR="00C56FB2" w:rsidTr="00C56F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по инициативе заявителя)</w:t>
            </w:r>
          </w:p>
        </w:tc>
      </w:tr>
    </w:tbl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настоящей заявки прошу направить (выбрать один из способов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329"/>
      </w:tblGrid>
      <w:tr w:rsidR="00C56FB2" w:rsidTr="00DB3FA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DB3FA5">
        <w:trPr>
          <w:trHeight w:val="50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к сети газораспределения к настоящему запросу прилагаются документы:</w:t>
      </w:r>
    </w:p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</w:t>
            </w:r>
            <w:r w:rsidRPr="00C56FB2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завершения строительства указанного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на котором расположены (будут располагаться)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 капитального строительства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топографическая карта земельного участка заявителя в масштабе 1:500 (со всеми наземными и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подземными коммуникациями и сооружениями), согласованная с организациями, эксплуатирующими указанные коммуникации и сооружения </w:t>
            </w:r>
            <w:r w:rsidRPr="00C56FB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 прилагается, если заказчик – физическое лицо)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D4620A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копия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подключении (технологическом присоединении) объекта капитального строительства 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которое уступает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 на использование мощности, или иные документы, подтверждающие параметры подключения (технологического присоединения) такого объекта,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максимального часового расхода газа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(не прилагается, если планируемый максимальный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часовой расход газа не более 7 куб. метров/час)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02A85">
        <w:rPr>
          <w:rFonts w:ascii="Times New Roman" w:hAnsi="Times New Roman" w:cs="Times New Roman"/>
          <w:b/>
          <w:sz w:val="24"/>
          <w:szCs w:val="24"/>
        </w:rPr>
        <w:t xml:space="preserve"> (представитель заявителя)</w:t>
      </w:r>
    </w:p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C56FB2" w:rsidRPr="00000F79" w:rsidTr="00C16448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56FB2" w:rsidRPr="00000F79" w:rsidTr="00C16448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C56FB2" w:rsidRPr="009D4BF1" w:rsidSect="00B5139E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C0"/>
    <w:multiLevelType w:val="hybridMultilevel"/>
    <w:tmpl w:val="D384E886"/>
    <w:lvl w:ilvl="0" w:tplc="719273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D3376"/>
    <w:multiLevelType w:val="hybridMultilevel"/>
    <w:tmpl w:val="204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249B0"/>
    <w:rsid w:val="001A4DB1"/>
    <w:rsid w:val="001F2076"/>
    <w:rsid w:val="00255632"/>
    <w:rsid w:val="003D5966"/>
    <w:rsid w:val="004623EB"/>
    <w:rsid w:val="00471107"/>
    <w:rsid w:val="004F39A2"/>
    <w:rsid w:val="005238D5"/>
    <w:rsid w:val="00524324"/>
    <w:rsid w:val="00633BAF"/>
    <w:rsid w:val="007411F1"/>
    <w:rsid w:val="007913D9"/>
    <w:rsid w:val="00817CCE"/>
    <w:rsid w:val="00876FBC"/>
    <w:rsid w:val="008903FF"/>
    <w:rsid w:val="009853F6"/>
    <w:rsid w:val="00AA31D8"/>
    <w:rsid w:val="00B5139E"/>
    <w:rsid w:val="00BA4B02"/>
    <w:rsid w:val="00C56FB2"/>
    <w:rsid w:val="00C85C1A"/>
    <w:rsid w:val="00CE760C"/>
    <w:rsid w:val="00D36A42"/>
    <w:rsid w:val="00DB3FA5"/>
    <w:rsid w:val="00DB407A"/>
    <w:rsid w:val="00E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Крылова Дарья Андреевна</cp:lastModifiedBy>
  <cp:revision>20</cp:revision>
  <cp:lastPrinted>2025-03-26T09:40:00Z</cp:lastPrinted>
  <dcterms:created xsi:type="dcterms:W3CDTF">2017-07-17T12:23:00Z</dcterms:created>
  <dcterms:modified xsi:type="dcterms:W3CDTF">2025-03-26T09:41:00Z</dcterms:modified>
</cp:coreProperties>
</file>